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2159" w14:textId="77777777" w:rsidR="00692224" w:rsidRDefault="00000000">
      <w:pPr>
        <w:shd w:val="clear" w:color="auto" w:fill="FFFFFF"/>
        <w:spacing w:after="80"/>
        <w:jc w:val="right"/>
        <w:rPr>
          <w:rFonts w:ascii="Arial" w:eastAsia="Arial" w:hAnsi="Arial" w:cs="Arial"/>
          <w:b/>
          <w:sz w:val="24"/>
          <w:szCs w:val="24"/>
        </w:rPr>
      </w:pPr>
      <w:r>
        <w:rPr>
          <w:rFonts w:ascii="Arial" w:eastAsia="Arial" w:hAnsi="Arial" w:cs="Arial"/>
          <w:b/>
          <w:sz w:val="24"/>
          <w:szCs w:val="24"/>
        </w:rPr>
        <w:t>TISKOVÁ ZPRÁVA</w:t>
      </w:r>
    </w:p>
    <w:p w14:paraId="0E262E4C" w14:textId="77777777" w:rsidR="00692224" w:rsidRDefault="00000000">
      <w:pPr>
        <w:shd w:val="clear" w:color="auto" w:fill="FFFFFF"/>
        <w:spacing w:after="80"/>
        <w:jc w:val="right"/>
        <w:rPr>
          <w:rFonts w:ascii="Arial" w:eastAsia="Arial" w:hAnsi="Arial" w:cs="Arial"/>
          <w:b/>
          <w:sz w:val="24"/>
          <w:szCs w:val="24"/>
        </w:rPr>
      </w:pPr>
      <w:r>
        <w:rPr>
          <w:rFonts w:ascii="Arial" w:eastAsia="Arial" w:hAnsi="Arial" w:cs="Arial"/>
          <w:b/>
          <w:sz w:val="24"/>
          <w:szCs w:val="24"/>
        </w:rPr>
        <w:t>v Brně dne 23. 04. 2024</w:t>
      </w:r>
    </w:p>
    <w:p w14:paraId="69CAE0B7" w14:textId="77777777" w:rsidR="00692224" w:rsidRDefault="00692224">
      <w:pPr>
        <w:shd w:val="clear" w:color="auto" w:fill="FFFFFF"/>
        <w:spacing w:after="80"/>
        <w:jc w:val="both"/>
        <w:rPr>
          <w:rFonts w:ascii="Arial" w:eastAsia="Arial" w:hAnsi="Arial" w:cs="Arial"/>
          <w:b/>
          <w:color w:val="FF0000"/>
          <w:sz w:val="24"/>
          <w:szCs w:val="24"/>
        </w:rPr>
      </w:pPr>
    </w:p>
    <w:p w14:paraId="271BB4C8" w14:textId="77777777" w:rsidR="00692224" w:rsidRDefault="00000000">
      <w:pPr>
        <w:shd w:val="clear" w:color="auto" w:fill="FFFFFF"/>
        <w:spacing w:after="80"/>
        <w:jc w:val="both"/>
        <w:rPr>
          <w:rFonts w:ascii="Arial" w:eastAsia="Arial" w:hAnsi="Arial" w:cs="Arial"/>
          <w:highlight w:val="white"/>
        </w:rPr>
      </w:pPr>
      <w:r>
        <w:rPr>
          <w:rFonts w:ascii="Arial" w:eastAsia="Arial" w:hAnsi="Arial" w:cs="Arial"/>
          <w:b/>
        </w:rPr>
        <w:t>Vylepši si školu – příležitost pro jihomoravské střední školy, které chtějí do svého dění zapojit samotné studenty</w:t>
      </w:r>
    </w:p>
    <w:p w14:paraId="6CF33080" w14:textId="77777777" w:rsidR="00692224" w:rsidRDefault="00692224">
      <w:pPr>
        <w:shd w:val="clear" w:color="auto" w:fill="FFFFFF"/>
        <w:spacing w:after="80"/>
        <w:jc w:val="both"/>
        <w:rPr>
          <w:rFonts w:ascii="Arial" w:eastAsia="Arial" w:hAnsi="Arial" w:cs="Arial"/>
          <w:highlight w:val="white"/>
        </w:rPr>
      </w:pPr>
    </w:p>
    <w:p w14:paraId="48988228" w14:textId="69A9FFA5" w:rsidR="00692224" w:rsidRPr="00080381" w:rsidRDefault="00000000">
      <w:pPr>
        <w:shd w:val="clear" w:color="auto" w:fill="FFFFFF"/>
        <w:spacing w:after="80"/>
        <w:jc w:val="both"/>
        <w:rPr>
          <w:rFonts w:ascii="Arial" w:eastAsia="Arial" w:hAnsi="Arial" w:cs="Arial"/>
          <w:color w:val="000000" w:themeColor="text1"/>
          <w:highlight w:val="white"/>
        </w:rPr>
      </w:pPr>
      <w:r w:rsidRPr="00080381">
        <w:rPr>
          <w:rFonts w:ascii="Arial" w:eastAsia="Arial" w:hAnsi="Arial" w:cs="Arial"/>
          <w:color w:val="000000" w:themeColor="text1"/>
          <w:highlight w:val="white"/>
        </w:rPr>
        <w:t xml:space="preserve">Projekt s názvem „Vylepši si školu" je určen pro střední školy zřizované Jihomoravským krajem, které díky němu mají šanci získat dotaci ve výši 36 000 Kč na participativní rozpočet školy. V rámci rozpočtu studenti sami navrhnou, vyberou a zrealizují aktivitu, kterou přispějí </w:t>
      </w:r>
      <w:r w:rsidR="00080381" w:rsidRPr="00080381">
        <w:rPr>
          <w:rFonts w:ascii="Arial" w:eastAsia="Arial" w:hAnsi="Arial" w:cs="Arial"/>
          <w:color w:val="000000" w:themeColor="text1"/>
          <w:highlight w:val="white"/>
        </w:rPr>
        <w:br/>
      </w:r>
      <w:r w:rsidRPr="00080381">
        <w:rPr>
          <w:rFonts w:ascii="Arial" w:eastAsia="Arial" w:hAnsi="Arial" w:cs="Arial"/>
          <w:color w:val="000000" w:themeColor="text1"/>
          <w:highlight w:val="white"/>
        </w:rPr>
        <w:t xml:space="preserve">k rozvoji své školy. Program rozvíjí finanční gramotnost, kritické myšlení, prezentační dovednosti a občanskou angažovanost středoškoláků. Vznikl díky spolupráci Jihomoravského kraje, Jihomoravské agentury pro veřejné inovace JINAG a města Brna. Akce je zařazena </w:t>
      </w:r>
      <w:r w:rsidR="00080381" w:rsidRPr="00080381">
        <w:rPr>
          <w:rFonts w:ascii="Arial" w:eastAsia="Arial" w:hAnsi="Arial" w:cs="Arial"/>
          <w:color w:val="000000" w:themeColor="text1"/>
          <w:highlight w:val="white"/>
        </w:rPr>
        <w:br/>
      </w:r>
      <w:r w:rsidRPr="00080381">
        <w:rPr>
          <w:rFonts w:ascii="Arial" w:eastAsia="Arial" w:hAnsi="Arial" w:cs="Arial"/>
          <w:color w:val="000000" w:themeColor="text1"/>
          <w:highlight w:val="white"/>
        </w:rPr>
        <w:t>do aktivit projektu Zdravý kraj a místní Agenda 21. S nápadem přišel náměstek hejtmana Jihomoravského kraje Lukáš Dubec.</w:t>
      </w:r>
    </w:p>
    <w:p w14:paraId="1DC6027D" w14:textId="77777777" w:rsidR="00692224" w:rsidRPr="00080381" w:rsidRDefault="00692224">
      <w:pPr>
        <w:spacing w:line="276" w:lineRule="auto"/>
        <w:jc w:val="both"/>
        <w:rPr>
          <w:rFonts w:ascii="Arial" w:eastAsia="Arial" w:hAnsi="Arial" w:cs="Arial"/>
          <w:color w:val="000000" w:themeColor="text1"/>
        </w:rPr>
      </w:pPr>
    </w:p>
    <w:p w14:paraId="505A339A" w14:textId="39C15E32" w:rsidR="00692224" w:rsidRPr="00080381" w:rsidRDefault="00000000">
      <w:pPr>
        <w:shd w:val="clear" w:color="auto" w:fill="FFFFFF"/>
        <w:spacing w:line="276" w:lineRule="auto"/>
        <w:jc w:val="both"/>
        <w:rPr>
          <w:rFonts w:ascii="Arial" w:eastAsia="Arial" w:hAnsi="Arial" w:cs="Arial"/>
          <w:b/>
          <w:i/>
          <w:color w:val="000000" w:themeColor="text1"/>
        </w:rPr>
      </w:pPr>
      <w:r w:rsidRPr="00080381">
        <w:rPr>
          <w:rFonts w:ascii="Arial" w:eastAsia="Arial" w:hAnsi="Arial" w:cs="Arial"/>
          <w:i/>
          <w:color w:val="000000" w:themeColor="text1"/>
        </w:rPr>
        <w:t xml:space="preserve">„Nejlepší nápady jsou ty, které nejsou limitované představou, že něco nejde. Mladí lidé mají </w:t>
      </w:r>
      <w:r w:rsidR="00080381" w:rsidRPr="00080381">
        <w:rPr>
          <w:rFonts w:ascii="Arial" w:eastAsia="Arial" w:hAnsi="Arial" w:cs="Arial"/>
          <w:i/>
          <w:color w:val="000000" w:themeColor="text1"/>
        </w:rPr>
        <w:br/>
      </w:r>
      <w:r w:rsidRPr="00080381">
        <w:rPr>
          <w:rFonts w:ascii="Arial" w:eastAsia="Arial" w:hAnsi="Arial" w:cs="Arial"/>
          <w:i/>
          <w:color w:val="000000" w:themeColor="text1"/>
        </w:rPr>
        <w:t xml:space="preserve">v tomto ohledu podstatně větší potenciál věci posouvat a my jim chceme ukázat, že nápady nemusí zůstat jen na papíře,“ vysvětluje </w:t>
      </w:r>
      <w:r w:rsidRPr="00080381">
        <w:rPr>
          <w:rFonts w:ascii="Arial" w:eastAsia="Arial" w:hAnsi="Arial" w:cs="Arial"/>
          <w:b/>
          <w:i/>
          <w:color w:val="000000" w:themeColor="text1"/>
        </w:rPr>
        <w:t>náměstek hejtmana Lukáš Dubec</w:t>
      </w:r>
      <w:r w:rsidRPr="00080381">
        <w:rPr>
          <w:rFonts w:ascii="Arial" w:eastAsia="Arial" w:hAnsi="Arial" w:cs="Arial"/>
          <w:i/>
          <w:color w:val="000000" w:themeColor="text1"/>
        </w:rPr>
        <w:t xml:space="preserve">, který má v rámci kraje kromě </w:t>
      </w:r>
      <w:r w:rsidRPr="00080381">
        <w:rPr>
          <w:rFonts w:ascii="Arial" w:eastAsia="Arial" w:hAnsi="Arial" w:cs="Arial"/>
          <w:b/>
          <w:i/>
          <w:color w:val="000000" w:themeColor="text1"/>
        </w:rPr>
        <w:t>životního prostředí na starosti i projekty participace a otevřenosti.</w:t>
      </w:r>
    </w:p>
    <w:p w14:paraId="2F7A6BA5" w14:textId="77777777" w:rsidR="00692224" w:rsidRPr="00080381" w:rsidRDefault="00000000">
      <w:pPr>
        <w:shd w:val="clear" w:color="auto" w:fill="FFFFFF"/>
        <w:spacing w:line="276" w:lineRule="auto"/>
        <w:jc w:val="both"/>
        <w:rPr>
          <w:rFonts w:ascii="Arial" w:eastAsia="Arial" w:hAnsi="Arial" w:cs="Arial"/>
          <w:i/>
          <w:color w:val="000000" w:themeColor="text1"/>
        </w:rPr>
      </w:pPr>
      <w:r w:rsidRPr="00080381">
        <w:rPr>
          <w:rFonts w:ascii="Arial" w:eastAsia="Arial" w:hAnsi="Arial" w:cs="Arial"/>
          <w:i/>
          <w:color w:val="000000" w:themeColor="text1"/>
        </w:rPr>
        <w:t xml:space="preserve"> </w:t>
      </w:r>
    </w:p>
    <w:p w14:paraId="06806479" w14:textId="4A47644D" w:rsidR="00692224" w:rsidRPr="00080381" w:rsidRDefault="00000000">
      <w:pPr>
        <w:shd w:val="clear" w:color="auto" w:fill="FFFFFF"/>
        <w:spacing w:line="276" w:lineRule="auto"/>
        <w:jc w:val="both"/>
        <w:rPr>
          <w:rFonts w:ascii="Arial" w:eastAsia="Arial" w:hAnsi="Arial" w:cs="Arial"/>
          <w:b/>
          <w:i/>
          <w:color w:val="000000" w:themeColor="text1"/>
        </w:rPr>
      </w:pPr>
      <w:r w:rsidRPr="00080381">
        <w:rPr>
          <w:rFonts w:ascii="Arial" w:eastAsia="Arial" w:hAnsi="Arial" w:cs="Arial"/>
          <w:i/>
          <w:color w:val="000000" w:themeColor="text1"/>
        </w:rPr>
        <w:t xml:space="preserve">„Nejvhodnější cestou k vytvoření aktivní společnosti je zapojování lidí od studentských let. </w:t>
      </w:r>
      <w:r w:rsidR="00080381" w:rsidRPr="00080381">
        <w:rPr>
          <w:rFonts w:ascii="Arial" w:eastAsia="Arial" w:hAnsi="Arial" w:cs="Arial"/>
          <w:i/>
          <w:color w:val="000000" w:themeColor="text1"/>
        </w:rPr>
        <w:br/>
      </w:r>
      <w:r w:rsidRPr="00080381">
        <w:rPr>
          <w:rFonts w:ascii="Arial" w:eastAsia="Arial" w:hAnsi="Arial" w:cs="Arial"/>
          <w:i/>
          <w:color w:val="000000" w:themeColor="text1"/>
        </w:rPr>
        <w:t xml:space="preserve">Už první ročník ukázal, že naši studenti mají chuť zlepšovat své okolí a pracovat na jeho rozvoji. Do pilotního ročníku se zapojilo celkem šest škol, které bude letos následovat řada dalších,” dodává </w:t>
      </w:r>
      <w:r w:rsidRPr="00080381">
        <w:rPr>
          <w:rFonts w:ascii="Arial" w:eastAsia="Arial" w:hAnsi="Arial" w:cs="Arial"/>
          <w:b/>
          <w:i/>
          <w:color w:val="000000" w:themeColor="text1"/>
        </w:rPr>
        <w:t>jihomoravský radní pro oblast vzdělávání Karel Jurka.</w:t>
      </w:r>
    </w:p>
    <w:p w14:paraId="069B2D08" w14:textId="77777777" w:rsidR="00692224" w:rsidRPr="00080381" w:rsidRDefault="00692224">
      <w:pPr>
        <w:spacing w:line="276" w:lineRule="auto"/>
        <w:jc w:val="both"/>
        <w:rPr>
          <w:rFonts w:ascii="Arial" w:eastAsia="Arial" w:hAnsi="Arial" w:cs="Arial"/>
          <w:i/>
          <w:color w:val="000000" w:themeColor="text1"/>
          <w:highlight w:val="white"/>
        </w:rPr>
      </w:pPr>
    </w:p>
    <w:p w14:paraId="0A1B52CB" w14:textId="77777777" w:rsidR="00692224" w:rsidRPr="00080381" w:rsidRDefault="00692224">
      <w:pPr>
        <w:spacing w:line="276" w:lineRule="auto"/>
        <w:jc w:val="both"/>
        <w:rPr>
          <w:rFonts w:ascii="Arial" w:eastAsia="Arial" w:hAnsi="Arial" w:cs="Arial"/>
          <w:i/>
          <w:color w:val="000000" w:themeColor="text1"/>
          <w:highlight w:val="white"/>
        </w:rPr>
      </w:pPr>
    </w:p>
    <w:p w14:paraId="285FCC81" w14:textId="0FDE4E54" w:rsidR="00692224" w:rsidRDefault="00000000">
      <w:pPr>
        <w:spacing w:line="276" w:lineRule="auto"/>
        <w:jc w:val="both"/>
        <w:rPr>
          <w:rFonts w:ascii="Arial" w:eastAsia="Arial" w:hAnsi="Arial" w:cs="Arial"/>
          <w:b/>
          <w:color w:val="000000" w:themeColor="text1"/>
          <w:highlight w:val="white"/>
        </w:rPr>
      </w:pPr>
      <w:r w:rsidRPr="00080381">
        <w:rPr>
          <w:rFonts w:ascii="Arial" w:eastAsia="Arial" w:hAnsi="Arial" w:cs="Arial"/>
          <w:color w:val="000000" w:themeColor="text1"/>
          <w:highlight w:val="white"/>
        </w:rPr>
        <w:t xml:space="preserve">Projekt byl inspirován participativními rozpočty města Brna do základních škol Dáme na vás. </w:t>
      </w:r>
      <w:r w:rsidRPr="00080381">
        <w:rPr>
          <w:rFonts w:ascii="Arial" w:eastAsia="Arial" w:hAnsi="Arial" w:cs="Arial"/>
          <w:i/>
          <w:color w:val="000000" w:themeColor="text1"/>
          <w:highlight w:val="white"/>
        </w:rPr>
        <w:t xml:space="preserve">„Jsem velice rád, že se podařilo zrealizovat očekávané rozšíření participativního rozpočtu </w:t>
      </w:r>
      <w:r w:rsidR="00080381" w:rsidRPr="00080381">
        <w:rPr>
          <w:rFonts w:ascii="Arial" w:eastAsia="Arial" w:hAnsi="Arial" w:cs="Arial"/>
          <w:i/>
          <w:color w:val="000000" w:themeColor="text1"/>
          <w:highlight w:val="white"/>
        </w:rPr>
        <w:br/>
      </w:r>
      <w:r w:rsidRPr="00080381">
        <w:rPr>
          <w:rFonts w:ascii="Arial" w:eastAsia="Arial" w:hAnsi="Arial" w:cs="Arial"/>
          <w:i/>
          <w:color w:val="000000" w:themeColor="text1"/>
          <w:highlight w:val="white"/>
        </w:rPr>
        <w:t xml:space="preserve">v základních školách i na školy střední. Stejně tak jsem nadšený z toho, že město Brno mohlo nabídnout své know-how a být tak vzorovým příkladem i pro školy v našem kraji,“ </w:t>
      </w:r>
      <w:r w:rsidRPr="00080381">
        <w:rPr>
          <w:rFonts w:ascii="Arial" w:eastAsia="Arial" w:hAnsi="Arial" w:cs="Arial"/>
          <w:color w:val="000000" w:themeColor="text1"/>
          <w:highlight w:val="white"/>
        </w:rPr>
        <w:t xml:space="preserve">uvedl </w:t>
      </w:r>
      <w:r w:rsidRPr="00080381">
        <w:rPr>
          <w:rFonts w:ascii="Arial" w:eastAsia="Arial" w:hAnsi="Arial" w:cs="Arial"/>
          <w:b/>
          <w:color w:val="000000" w:themeColor="text1"/>
          <w:highlight w:val="white"/>
        </w:rPr>
        <w:t xml:space="preserve">radní města Brna pro oblast participace Petr </w:t>
      </w:r>
      <w:proofErr w:type="spellStart"/>
      <w:r w:rsidRPr="00080381">
        <w:rPr>
          <w:rFonts w:ascii="Arial" w:eastAsia="Arial" w:hAnsi="Arial" w:cs="Arial"/>
          <w:b/>
          <w:color w:val="000000" w:themeColor="text1"/>
          <w:highlight w:val="white"/>
        </w:rPr>
        <w:t>Bořecký</w:t>
      </w:r>
      <w:proofErr w:type="spellEnd"/>
      <w:r w:rsidRPr="00080381">
        <w:rPr>
          <w:rFonts w:ascii="Arial" w:eastAsia="Arial" w:hAnsi="Arial" w:cs="Arial"/>
          <w:b/>
          <w:color w:val="000000" w:themeColor="text1"/>
          <w:highlight w:val="white"/>
        </w:rPr>
        <w:t>.</w:t>
      </w:r>
    </w:p>
    <w:p w14:paraId="38325079" w14:textId="77777777" w:rsidR="00AD18D6" w:rsidRDefault="00AD18D6">
      <w:pPr>
        <w:spacing w:line="276" w:lineRule="auto"/>
        <w:jc w:val="both"/>
        <w:rPr>
          <w:rFonts w:ascii="Arial" w:eastAsia="Arial" w:hAnsi="Arial" w:cs="Arial"/>
          <w:b/>
          <w:color w:val="000000" w:themeColor="text1"/>
          <w:highlight w:val="white"/>
        </w:rPr>
      </w:pPr>
    </w:p>
    <w:p w14:paraId="04AF523B" w14:textId="0B92F950" w:rsidR="00AD18D6" w:rsidRPr="00AD18D6" w:rsidRDefault="00AD18D6">
      <w:pPr>
        <w:spacing w:line="276" w:lineRule="auto"/>
        <w:jc w:val="both"/>
        <w:rPr>
          <w:rFonts w:ascii="Arial" w:eastAsia="Arial" w:hAnsi="Arial" w:cs="Arial"/>
          <w:b/>
          <w:i/>
          <w:iCs/>
          <w:color w:val="000000" w:themeColor="text1"/>
          <w:highlight w:val="white"/>
        </w:rPr>
      </w:pPr>
      <w:r w:rsidRPr="00AD18D6">
        <w:rPr>
          <w:rFonts w:ascii="Aptos" w:hAnsi="Aptos"/>
          <w:i/>
          <w:iCs/>
          <w:color w:val="000000"/>
          <w:shd w:val="clear" w:color="auto" w:fill="FFFFFF"/>
        </w:rPr>
        <w:t>"Mám velikou radost, že se Jihomoravský kraj pustil do tohoto projektu a myslím, že je to skvělý výsledek spolupráce Jihomoravského kraje a města Brna. Participace žáků v Brně se nám skvěle osvědčila a motivuje především k budoucí aktivitě místních, což je pro rozvoj obce a kraje zásadní</w:t>
      </w:r>
      <w:r>
        <w:rPr>
          <w:rFonts w:ascii="Aptos" w:hAnsi="Aptos"/>
          <w:i/>
          <w:iCs/>
          <w:color w:val="000000"/>
          <w:shd w:val="clear" w:color="auto" w:fill="FFFFFF"/>
        </w:rPr>
        <w:t xml:space="preserve">,“ </w:t>
      </w:r>
      <w:r w:rsidRPr="00AD18D6">
        <w:rPr>
          <w:rFonts w:ascii="Aptos" w:hAnsi="Aptos"/>
          <w:color w:val="000000"/>
          <w:shd w:val="clear" w:color="auto" w:fill="FFFFFF"/>
        </w:rPr>
        <w:t xml:space="preserve">doplnil </w:t>
      </w:r>
      <w:r w:rsidRPr="00AD18D6">
        <w:rPr>
          <w:rFonts w:ascii="Aptos" w:hAnsi="Aptos"/>
          <w:b/>
          <w:bCs/>
          <w:color w:val="000000"/>
          <w:shd w:val="clear" w:color="auto" w:fill="FFFFFF"/>
        </w:rPr>
        <w:t>náměstek primátorky města Brna</w:t>
      </w:r>
      <w:r w:rsidRPr="00AD18D6">
        <w:rPr>
          <w:rFonts w:ascii="Aptos" w:hAnsi="Aptos"/>
          <w:color w:val="000000"/>
          <w:shd w:val="clear" w:color="auto" w:fill="FFFFFF"/>
        </w:rPr>
        <w:t xml:space="preserve"> </w:t>
      </w:r>
      <w:r w:rsidRPr="00AD18D6">
        <w:rPr>
          <w:rFonts w:ascii="Aptos" w:hAnsi="Aptos"/>
          <w:b/>
          <w:bCs/>
          <w:color w:val="000000"/>
          <w:shd w:val="clear" w:color="auto" w:fill="FFFFFF"/>
        </w:rPr>
        <w:t>Filip Chvátal</w:t>
      </w:r>
      <w:r>
        <w:rPr>
          <w:rFonts w:ascii="Aptos" w:hAnsi="Aptos"/>
          <w:b/>
          <w:bCs/>
          <w:color w:val="000000"/>
          <w:shd w:val="clear" w:color="auto" w:fill="FFFFFF"/>
        </w:rPr>
        <w:t>.</w:t>
      </w:r>
    </w:p>
    <w:p w14:paraId="7E352D07" w14:textId="77777777" w:rsidR="00692224" w:rsidRPr="00080381" w:rsidRDefault="00692224">
      <w:pPr>
        <w:spacing w:line="276" w:lineRule="auto"/>
        <w:jc w:val="both"/>
        <w:rPr>
          <w:rFonts w:ascii="Arial" w:eastAsia="Arial" w:hAnsi="Arial" w:cs="Arial"/>
          <w:i/>
          <w:color w:val="000000" w:themeColor="text1"/>
          <w:highlight w:val="white"/>
        </w:rPr>
      </w:pPr>
    </w:p>
    <w:p w14:paraId="590D6046" w14:textId="77777777" w:rsidR="00692224" w:rsidRPr="00080381" w:rsidRDefault="00000000">
      <w:pPr>
        <w:spacing w:line="276" w:lineRule="auto"/>
        <w:jc w:val="both"/>
        <w:rPr>
          <w:rFonts w:ascii="Arial" w:eastAsia="Arial" w:hAnsi="Arial" w:cs="Arial"/>
          <w:b/>
          <w:color w:val="000000" w:themeColor="text1"/>
          <w:highlight w:val="white"/>
        </w:rPr>
      </w:pPr>
      <w:r w:rsidRPr="00080381">
        <w:rPr>
          <w:rFonts w:ascii="Arial" w:eastAsia="Arial" w:hAnsi="Arial" w:cs="Arial"/>
          <w:color w:val="000000" w:themeColor="text1"/>
        </w:rPr>
        <w:t xml:space="preserve">Design a realizaci projektu měla na starosti Jihomoravská agentura pro veřejné inovace JINAG, jejímž cílem je podporovat inovace a rozvoj měst a obcí v Jihomoravském kraji. </w:t>
      </w:r>
      <w:r w:rsidRPr="00080381">
        <w:rPr>
          <w:rFonts w:ascii="Arial" w:eastAsia="Arial" w:hAnsi="Arial" w:cs="Arial"/>
          <w:i/>
          <w:color w:val="000000" w:themeColor="text1"/>
          <w:highlight w:val="white"/>
        </w:rPr>
        <w:t xml:space="preserve">„Realizace školního participativního rozpočtu je skvělou příležitostí pro jihomoravské střední školy, které chtějí do svého dění zapojit samotné studenty.  Studenti společně vymýšlí, jak by školní prostředí či výuku zlepšili, co je pro ně důležité a potřebné. </w:t>
      </w:r>
      <w:proofErr w:type="gramStart"/>
      <w:r w:rsidRPr="00080381">
        <w:rPr>
          <w:rFonts w:ascii="Arial" w:eastAsia="Arial" w:hAnsi="Arial" w:cs="Arial"/>
          <w:i/>
          <w:color w:val="000000" w:themeColor="text1"/>
          <w:highlight w:val="white"/>
        </w:rPr>
        <w:t>Učí</w:t>
      </w:r>
      <w:proofErr w:type="gramEnd"/>
      <w:r w:rsidRPr="00080381">
        <w:rPr>
          <w:rFonts w:ascii="Arial" w:eastAsia="Arial" w:hAnsi="Arial" w:cs="Arial"/>
          <w:i/>
          <w:color w:val="000000" w:themeColor="text1"/>
          <w:highlight w:val="white"/>
        </w:rPr>
        <w:t xml:space="preserve"> se spolupracovat, naslouchat názorům druhého, hledat společné řešení a shodu,” </w:t>
      </w:r>
      <w:r w:rsidRPr="00080381">
        <w:rPr>
          <w:rFonts w:ascii="Arial" w:eastAsia="Arial" w:hAnsi="Arial" w:cs="Arial"/>
          <w:color w:val="000000" w:themeColor="text1"/>
          <w:highlight w:val="white"/>
        </w:rPr>
        <w:t xml:space="preserve">říká </w:t>
      </w:r>
      <w:r w:rsidRPr="00080381">
        <w:rPr>
          <w:rFonts w:ascii="Arial" w:eastAsia="Arial" w:hAnsi="Arial" w:cs="Arial"/>
          <w:b/>
          <w:color w:val="000000" w:themeColor="text1"/>
          <w:highlight w:val="white"/>
        </w:rPr>
        <w:t>doménová specialistka pro participaci Dagmar Peřinová.</w:t>
      </w:r>
    </w:p>
    <w:p w14:paraId="71334BA6" w14:textId="77777777" w:rsidR="00692224" w:rsidRPr="00080381" w:rsidRDefault="00692224">
      <w:pPr>
        <w:spacing w:line="276" w:lineRule="auto"/>
        <w:jc w:val="both"/>
        <w:rPr>
          <w:rFonts w:ascii="Arial" w:eastAsia="Arial" w:hAnsi="Arial" w:cs="Arial"/>
          <w:i/>
          <w:color w:val="000000" w:themeColor="text1"/>
          <w:highlight w:val="white"/>
        </w:rPr>
      </w:pPr>
    </w:p>
    <w:p w14:paraId="57EA008F" w14:textId="3764582A" w:rsidR="00692224" w:rsidRDefault="00000000">
      <w:pPr>
        <w:spacing w:line="276" w:lineRule="auto"/>
        <w:jc w:val="both"/>
        <w:rPr>
          <w:rFonts w:ascii="Arial" w:eastAsia="Arial" w:hAnsi="Arial" w:cs="Arial"/>
          <w:highlight w:val="white"/>
        </w:rPr>
      </w:pPr>
      <w:r w:rsidRPr="00080381">
        <w:rPr>
          <w:rFonts w:ascii="Arial" w:eastAsia="Arial" w:hAnsi="Arial" w:cs="Arial"/>
          <w:color w:val="000000" w:themeColor="text1"/>
          <w:highlight w:val="white"/>
        </w:rPr>
        <w:lastRenderedPageBreak/>
        <w:t xml:space="preserve">Každá škola, zapojená do tohoto projektu, </w:t>
      </w:r>
      <w:proofErr w:type="gramStart"/>
      <w:r w:rsidRPr="00080381">
        <w:rPr>
          <w:rFonts w:ascii="Arial" w:eastAsia="Arial" w:hAnsi="Arial" w:cs="Arial"/>
          <w:color w:val="000000" w:themeColor="text1"/>
          <w:highlight w:val="white"/>
        </w:rPr>
        <w:t>obdrží</w:t>
      </w:r>
      <w:proofErr w:type="gramEnd"/>
      <w:r w:rsidRPr="00080381">
        <w:rPr>
          <w:rFonts w:ascii="Arial" w:eastAsia="Arial" w:hAnsi="Arial" w:cs="Arial"/>
          <w:color w:val="000000" w:themeColor="text1"/>
          <w:highlight w:val="white"/>
        </w:rPr>
        <w:t xml:space="preserve"> z rozpočtu Jihomoravského kraje na realizaci žákovských projektů částku v maximální výši 36 000 Kč, přičemž spoluúčast žadatele není vyžadována. Na podporu projektů zacílených na rozvoj školy je určená částka 30 000 Kč. Dalších 5 000 Kč </w:t>
      </w:r>
      <w:proofErr w:type="gramStart"/>
      <w:r w:rsidRPr="00080381">
        <w:rPr>
          <w:rFonts w:ascii="Arial" w:eastAsia="Arial" w:hAnsi="Arial" w:cs="Arial"/>
          <w:color w:val="000000" w:themeColor="text1"/>
          <w:highlight w:val="white"/>
        </w:rPr>
        <w:t>tvoří</w:t>
      </w:r>
      <w:proofErr w:type="gramEnd"/>
      <w:r w:rsidRPr="00080381">
        <w:rPr>
          <w:rFonts w:ascii="Arial" w:eastAsia="Arial" w:hAnsi="Arial" w:cs="Arial"/>
          <w:color w:val="000000" w:themeColor="text1"/>
          <w:highlight w:val="white"/>
        </w:rPr>
        <w:t xml:space="preserve"> osobní náklady na školního koordinátora participativního rozpočtu </w:t>
      </w:r>
      <w:r w:rsidR="00080381" w:rsidRPr="00080381">
        <w:rPr>
          <w:rFonts w:ascii="Arial" w:eastAsia="Arial" w:hAnsi="Arial" w:cs="Arial"/>
          <w:color w:val="000000" w:themeColor="text1"/>
          <w:highlight w:val="white"/>
        </w:rPr>
        <w:br/>
      </w:r>
      <w:r>
        <w:rPr>
          <w:rFonts w:ascii="Arial" w:eastAsia="Arial" w:hAnsi="Arial" w:cs="Arial"/>
          <w:highlight w:val="white"/>
        </w:rPr>
        <w:t>a zbylých 1 000 Kč je určeno na odměny pro navrhovatele vítězného, případně vítězných projektů.</w:t>
      </w:r>
    </w:p>
    <w:p w14:paraId="47246576" w14:textId="77777777" w:rsidR="00692224" w:rsidRDefault="00692224">
      <w:pPr>
        <w:spacing w:line="276" w:lineRule="auto"/>
        <w:jc w:val="both"/>
        <w:rPr>
          <w:rFonts w:ascii="Arial" w:eastAsia="Arial" w:hAnsi="Arial" w:cs="Arial"/>
          <w:highlight w:val="white"/>
        </w:rPr>
      </w:pPr>
    </w:p>
    <w:p w14:paraId="5A552ED7" w14:textId="7F8404F2" w:rsidR="00692224" w:rsidRDefault="00000000">
      <w:pPr>
        <w:spacing w:line="276" w:lineRule="auto"/>
        <w:jc w:val="both"/>
        <w:rPr>
          <w:rFonts w:ascii="Arial" w:eastAsia="Arial" w:hAnsi="Arial" w:cs="Arial"/>
          <w:highlight w:val="white"/>
        </w:rPr>
      </w:pPr>
      <w:r>
        <w:rPr>
          <w:rFonts w:ascii="Arial" w:eastAsia="Arial" w:hAnsi="Arial" w:cs="Arial"/>
          <w:highlight w:val="white"/>
        </w:rPr>
        <w:t xml:space="preserve">Na co se tyto prostředky </w:t>
      </w:r>
      <w:proofErr w:type="gramStart"/>
      <w:r>
        <w:rPr>
          <w:rFonts w:ascii="Arial" w:eastAsia="Arial" w:hAnsi="Arial" w:cs="Arial"/>
          <w:highlight w:val="white"/>
        </w:rPr>
        <w:t>vynaloží</w:t>
      </w:r>
      <w:proofErr w:type="gramEnd"/>
      <w:r>
        <w:rPr>
          <w:rFonts w:ascii="Arial" w:eastAsia="Arial" w:hAnsi="Arial" w:cs="Arial"/>
          <w:highlight w:val="white"/>
        </w:rPr>
        <w:t xml:space="preserve">, je jen na studentech. Žáci sami navrhnou, čím by chtěli svou školu či výuku vylepšit. Mohou se zamyslet například nad novým vybavením třídy, uspořádat zajímavou exkurzi nebo založit odpočinkovou místnost. Návrhy </w:t>
      </w:r>
      <w:proofErr w:type="gramStart"/>
      <w:r>
        <w:rPr>
          <w:rFonts w:ascii="Arial" w:eastAsia="Arial" w:hAnsi="Arial" w:cs="Arial"/>
          <w:highlight w:val="white"/>
        </w:rPr>
        <w:t>předloží</w:t>
      </w:r>
      <w:proofErr w:type="gramEnd"/>
      <w:r>
        <w:rPr>
          <w:rFonts w:ascii="Arial" w:eastAsia="Arial" w:hAnsi="Arial" w:cs="Arial"/>
          <w:highlight w:val="white"/>
        </w:rPr>
        <w:t xml:space="preserve"> vedení školy </w:t>
      </w:r>
      <w:r w:rsidR="00080381">
        <w:rPr>
          <w:rFonts w:ascii="Arial" w:eastAsia="Arial" w:hAnsi="Arial" w:cs="Arial"/>
          <w:highlight w:val="white"/>
        </w:rPr>
        <w:br/>
      </w:r>
      <w:r>
        <w:rPr>
          <w:rFonts w:ascii="Arial" w:eastAsia="Arial" w:hAnsi="Arial" w:cs="Arial"/>
          <w:highlight w:val="white"/>
        </w:rPr>
        <w:t xml:space="preserve">k posouzení a následně je prezentují ostatním studentům. Ti pak pomocí online hlasování vybírají vítězný nápad, který bude ještě v daném školním roce realizován. Zapojit </w:t>
      </w:r>
      <w:r w:rsidR="00080381">
        <w:rPr>
          <w:rFonts w:ascii="Arial" w:eastAsia="Arial" w:hAnsi="Arial" w:cs="Arial"/>
          <w:highlight w:val="white"/>
        </w:rPr>
        <w:br/>
      </w:r>
      <w:r>
        <w:rPr>
          <w:rFonts w:ascii="Arial" w:eastAsia="Arial" w:hAnsi="Arial" w:cs="Arial"/>
          <w:highlight w:val="white"/>
        </w:rPr>
        <w:t>se samozřejmě mohou i vyučující a žákům s návrhem projektu a jeho prezentací pomoci.</w:t>
      </w:r>
    </w:p>
    <w:p w14:paraId="10F2D92E" w14:textId="77777777" w:rsidR="00692224" w:rsidRDefault="00692224">
      <w:pPr>
        <w:spacing w:line="276" w:lineRule="auto"/>
        <w:jc w:val="both"/>
        <w:rPr>
          <w:rFonts w:ascii="Arial" w:eastAsia="Arial" w:hAnsi="Arial" w:cs="Arial"/>
          <w:highlight w:val="white"/>
        </w:rPr>
      </w:pPr>
    </w:p>
    <w:p w14:paraId="4F8282D7" w14:textId="06BEB306" w:rsidR="00692224" w:rsidRDefault="00000000">
      <w:pPr>
        <w:spacing w:line="276" w:lineRule="auto"/>
        <w:jc w:val="both"/>
        <w:rPr>
          <w:rFonts w:ascii="Arial" w:eastAsia="Arial" w:hAnsi="Arial" w:cs="Arial"/>
          <w:highlight w:val="white"/>
        </w:rPr>
      </w:pPr>
      <w:r>
        <w:rPr>
          <w:rFonts w:ascii="Arial" w:eastAsia="Arial" w:hAnsi="Arial" w:cs="Arial"/>
          <w:highlight w:val="white"/>
        </w:rPr>
        <w:t xml:space="preserve">Ve školním roce 2023/2024 proběhla pilotní fáze projektu, které se zúčastnilo šest středních škol, a to Střední zdravotnická škola a Vyšší odborná škola zdravotnická Znojmo, Střední pedagogická škola Boskovice, Střední škola polytechnická Kyjov, Gymnázium, obchodní akademie a jazyková škola s právem státní jazykové zkoušky Hodonín, Gymnázium </w:t>
      </w:r>
      <w:r w:rsidR="00080381">
        <w:rPr>
          <w:rFonts w:ascii="Arial" w:eastAsia="Arial" w:hAnsi="Arial" w:cs="Arial"/>
          <w:highlight w:val="white"/>
        </w:rPr>
        <w:br/>
      </w:r>
      <w:r>
        <w:rPr>
          <w:rFonts w:ascii="Arial" w:eastAsia="Arial" w:hAnsi="Arial" w:cs="Arial"/>
          <w:highlight w:val="white"/>
        </w:rPr>
        <w:t>a Jazyková škola s právem státní jazykové zkoušky Břeclav a Střední škola grafická Brno.</w:t>
      </w:r>
    </w:p>
    <w:p w14:paraId="5CE256BC" w14:textId="77777777" w:rsidR="00692224" w:rsidRDefault="00692224">
      <w:pPr>
        <w:spacing w:line="276" w:lineRule="auto"/>
        <w:jc w:val="both"/>
        <w:rPr>
          <w:rFonts w:ascii="Arial" w:eastAsia="Arial" w:hAnsi="Arial" w:cs="Arial"/>
          <w:i/>
          <w:color w:val="FF0000"/>
          <w:highlight w:val="white"/>
        </w:rPr>
      </w:pPr>
    </w:p>
    <w:p w14:paraId="722641F6" w14:textId="5CE6B170" w:rsidR="00692224" w:rsidRDefault="00000000">
      <w:pPr>
        <w:spacing w:line="276" w:lineRule="auto"/>
        <w:jc w:val="both"/>
        <w:rPr>
          <w:rFonts w:ascii="Arial" w:eastAsia="Arial" w:hAnsi="Arial" w:cs="Arial"/>
          <w:b/>
          <w:i/>
          <w:highlight w:val="white"/>
        </w:rPr>
      </w:pPr>
      <w:r>
        <w:rPr>
          <w:rFonts w:ascii="Arial" w:eastAsia="Arial" w:hAnsi="Arial" w:cs="Arial"/>
          <w:i/>
          <w:highlight w:val="white"/>
        </w:rPr>
        <w:t xml:space="preserve">„Naše škola chce vychovávat podnikavé absolventy, kteří nebudou pouze kritizovat, ale zkusí sami něco změnit k lepšímu nebo zorganizovat nějakou akci. Projekt Vylepši si školu </w:t>
      </w:r>
      <w:r w:rsidR="00080381">
        <w:rPr>
          <w:rFonts w:ascii="Arial" w:eastAsia="Arial" w:hAnsi="Arial" w:cs="Arial"/>
          <w:i/>
          <w:highlight w:val="white"/>
        </w:rPr>
        <w:br/>
      </w:r>
      <w:r>
        <w:rPr>
          <w:rFonts w:ascii="Arial" w:eastAsia="Arial" w:hAnsi="Arial" w:cs="Arial"/>
          <w:i/>
          <w:highlight w:val="white"/>
        </w:rPr>
        <w:t>je vhodnou formou, jak k tomu přispět,” uvedl</w:t>
      </w:r>
      <w:r>
        <w:rPr>
          <w:rFonts w:ascii="Arial" w:eastAsia="Arial" w:hAnsi="Arial" w:cs="Arial"/>
          <w:b/>
          <w:i/>
          <w:highlight w:val="white"/>
        </w:rPr>
        <w:t xml:space="preserve"> ředitel SŠP Kyjov Petr </w:t>
      </w:r>
      <w:proofErr w:type="spellStart"/>
      <w:r>
        <w:rPr>
          <w:rFonts w:ascii="Arial" w:eastAsia="Arial" w:hAnsi="Arial" w:cs="Arial"/>
          <w:b/>
          <w:i/>
          <w:highlight w:val="white"/>
        </w:rPr>
        <w:t>Koiš</w:t>
      </w:r>
      <w:proofErr w:type="spellEnd"/>
      <w:r>
        <w:rPr>
          <w:rFonts w:ascii="Arial" w:eastAsia="Arial" w:hAnsi="Arial" w:cs="Arial"/>
          <w:b/>
          <w:i/>
          <w:highlight w:val="white"/>
        </w:rPr>
        <w:t>.</w:t>
      </w:r>
    </w:p>
    <w:p w14:paraId="40BD6823" w14:textId="77777777" w:rsidR="00692224" w:rsidRDefault="00692224">
      <w:pPr>
        <w:spacing w:line="276" w:lineRule="auto"/>
        <w:jc w:val="both"/>
        <w:rPr>
          <w:rFonts w:ascii="Arial" w:eastAsia="Arial" w:hAnsi="Arial" w:cs="Arial"/>
          <w:highlight w:val="white"/>
        </w:rPr>
      </w:pPr>
    </w:p>
    <w:p w14:paraId="3D50E49A" w14:textId="77777777" w:rsidR="00692224" w:rsidRDefault="00000000">
      <w:pPr>
        <w:spacing w:line="276" w:lineRule="auto"/>
        <w:jc w:val="both"/>
        <w:rPr>
          <w:rFonts w:ascii="Arial" w:eastAsia="Arial" w:hAnsi="Arial" w:cs="Arial"/>
          <w:highlight w:val="white"/>
        </w:rPr>
      </w:pPr>
      <w:r>
        <w:rPr>
          <w:rFonts w:ascii="Arial" w:eastAsia="Arial" w:hAnsi="Arial" w:cs="Arial"/>
          <w:highlight w:val="white"/>
        </w:rPr>
        <w:t xml:space="preserve">Studenti se zapojili i do grafického návrhu loga projektu a celkové vizuální identity v rámci soutěže mezi studenty Střední školy grafické Brno. Porotu tvořili zástupce agentury JINAG, Jihomoravského kraje a pilotních středních škol. Vítězem soutěže se stala studentka Barbora </w:t>
      </w:r>
      <w:proofErr w:type="spellStart"/>
      <w:r>
        <w:rPr>
          <w:rFonts w:ascii="Arial" w:eastAsia="Arial" w:hAnsi="Arial" w:cs="Arial"/>
          <w:highlight w:val="white"/>
        </w:rPr>
        <w:t>Kmetíková</w:t>
      </w:r>
      <w:proofErr w:type="spellEnd"/>
      <w:r>
        <w:rPr>
          <w:rFonts w:ascii="Arial" w:eastAsia="Arial" w:hAnsi="Arial" w:cs="Arial"/>
          <w:highlight w:val="white"/>
        </w:rPr>
        <w:t>.</w:t>
      </w:r>
    </w:p>
    <w:p w14:paraId="635EB246" w14:textId="77777777" w:rsidR="00692224" w:rsidRDefault="00692224">
      <w:pPr>
        <w:spacing w:line="276" w:lineRule="auto"/>
        <w:jc w:val="both"/>
        <w:rPr>
          <w:rFonts w:ascii="Arial" w:eastAsia="Arial" w:hAnsi="Arial" w:cs="Arial"/>
          <w:highlight w:val="white"/>
        </w:rPr>
      </w:pPr>
    </w:p>
    <w:p w14:paraId="42EA0876" w14:textId="77777777" w:rsidR="00692224" w:rsidRDefault="00000000">
      <w:pPr>
        <w:spacing w:line="276" w:lineRule="auto"/>
        <w:jc w:val="both"/>
        <w:rPr>
          <w:rFonts w:ascii="Arial" w:eastAsia="Arial" w:hAnsi="Arial" w:cs="Arial"/>
          <w:highlight w:val="white"/>
        </w:rPr>
      </w:pPr>
      <w:r>
        <w:rPr>
          <w:rFonts w:ascii="Arial" w:eastAsia="Arial" w:hAnsi="Arial" w:cs="Arial"/>
          <w:highlight w:val="white"/>
        </w:rPr>
        <w:t>Ostrá fáze projektu bude spuštěna v září 2024, všechny střední školy zřizované Jihomoravským krajem se mohou přihlásit od 18.4.2024 do 5.5.2024 prostřednictvím webových stránek www.vylepsisiskolu.cz</w:t>
      </w:r>
    </w:p>
    <w:p w14:paraId="27537953" w14:textId="77777777" w:rsidR="00692224" w:rsidRDefault="00692224">
      <w:pPr>
        <w:spacing w:line="276" w:lineRule="auto"/>
        <w:jc w:val="both"/>
        <w:rPr>
          <w:rFonts w:ascii="Arial" w:eastAsia="Arial" w:hAnsi="Arial" w:cs="Arial"/>
          <w:highlight w:val="white"/>
        </w:rPr>
      </w:pPr>
    </w:p>
    <w:p w14:paraId="4862328E" w14:textId="77777777" w:rsidR="00692224" w:rsidRDefault="00692224">
      <w:pPr>
        <w:jc w:val="both"/>
        <w:rPr>
          <w:rFonts w:ascii="Arial" w:eastAsia="Arial" w:hAnsi="Arial" w:cs="Arial"/>
          <w:highlight w:val="white"/>
        </w:rPr>
      </w:pPr>
    </w:p>
    <w:p w14:paraId="7A3A3D69" w14:textId="77777777" w:rsidR="00692224" w:rsidRDefault="00000000">
      <w:pPr>
        <w:spacing w:line="276" w:lineRule="auto"/>
        <w:jc w:val="both"/>
        <w:rPr>
          <w:rFonts w:ascii="Arial" w:eastAsia="Arial" w:hAnsi="Arial" w:cs="Arial"/>
          <w:b/>
        </w:rPr>
      </w:pPr>
      <w:r>
        <w:rPr>
          <w:rFonts w:ascii="Arial" w:eastAsia="Arial" w:hAnsi="Arial" w:cs="Arial"/>
          <w:b/>
        </w:rPr>
        <w:t>Kontaktní osoba:</w:t>
      </w:r>
    </w:p>
    <w:p w14:paraId="2752DE75" w14:textId="77777777" w:rsidR="00692224" w:rsidRDefault="00000000">
      <w:pPr>
        <w:spacing w:line="276" w:lineRule="auto"/>
        <w:jc w:val="both"/>
        <w:rPr>
          <w:rFonts w:ascii="Arial" w:eastAsia="Arial" w:hAnsi="Arial" w:cs="Arial"/>
        </w:rPr>
      </w:pPr>
      <w:r>
        <w:rPr>
          <w:rFonts w:ascii="Arial" w:eastAsia="Arial" w:hAnsi="Arial" w:cs="Arial"/>
        </w:rPr>
        <w:t>Dagmar Peřinová</w:t>
      </w:r>
    </w:p>
    <w:p w14:paraId="312CE4FA" w14:textId="77777777" w:rsidR="00692224" w:rsidRDefault="00000000">
      <w:pPr>
        <w:spacing w:line="276" w:lineRule="auto"/>
        <w:jc w:val="both"/>
        <w:rPr>
          <w:rFonts w:ascii="Arial" w:eastAsia="Arial" w:hAnsi="Arial" w:cs="Arial"/>
        </w:rPr>
      </w:pPr>
      <w:r>
        <w:rPr>
          <w:rFonts w:ascii="Arial" w:eastAsia="Arial" w:hAnsi="Arial" w:cs="Arial"/>
        </w:rPr>
        <w:t>doménová specialistka pro participaci</w:t>
      </w:r>
    </w:p>
    <w:p w14:paraId="225926AF" w14:textId="77777777" w:rsidR="00692224" w:rsidRDefault="00000000">
      <w:pPr>
        <w:spacing w:line="276" w:lineRule="auto"/>
        <w:jc w:val="both"/>
        <w:rPr>
          <w:rFonts w:ascii="Arial" w:eastAsia="Arial" w:hAnsi="Arial" w:cs="Arial"/>
        </w:rPr>
      </w:pPr>
      <w:r>
        <w:rPr>
          <w:rFonts w:ascii="Arial" w:eastAsia="Arial" w:hAnsi="Arial" w:cs="Arial"/>
        </w:rPr>
        <w:t>tel.: 606 551 509</w:t>
      </w:r>
    </w:p>
    <w:p w14:paraId="512DD593" w14:textId="77777777" w:rsidR="00692224" w:rsidRDefault="00000000">
      <w:pPr>
        <w:spacing w:line="276" w:lineRule="auto"/>
        <w:jc w:val="both"/>
        <w:rPr>
          <w:rFonts w:ascii="Arial" w:eastAsia="Arial" w:hAnsi="Arial" w:cs="Arial"/>
        </w:rPr>
      </w:pPr>
      <w:r>
        <w:rPr>
          <w:rFonts w:ascii="Arial" w:eastAsia="Arial" w:hAnsi="Arial" w:cs="Arial"/>
        </w:rPr>
        <w:t>Email: dagmar.perinova@jinag.eu</w:t>
      </w:r>
    </w:p>
    <w:sectPr w:rsidR="00692224">
      <w:headerReference w:type="default" r:id="rId6"/>
      <w:footerReference w:type="default" r:id="rId7"/>
      <w:headerReference w:type="first" r:id="rId8"/>
      <w:footerReference w:type="first" r:id="rId9"/>
      <w:pgSz w:w="11906" w:h="16838"/>
      <w:pgMar w:top="1417" w:right="1417" w:bottom="1417" w:left="1417" w:header="566" w:footer="62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40E1" w14:textId="77777777" w:rsidR="00C84C5A" w:rsidRDefault="00C84C5A">
      <w:r>
        <w:separator/>
      </w:r>
    </w:p>
  </w:endnote>
  <w:endnote w:type="continuationSeparator" w:id="0">
    <w:p w14:paraId="19A95844" w14:textId="77777777" w:rsidR="00C84C5A" w:rsidRDefault="00C8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pace Grotesk">
    <w:charset w:val="00"/>
    <w:family w:val="auto"/>
    <w:pitch w:val="default"/>
    <w:embedRegular r:id="rId1" w:fontKey="{1F1AF192-1915-4617-9735-37CADF4205A1}"/>
    <w:embedBold r:id="rId2" w:fontKey="{E012D3C8-55C4-4672-B5D0-EA5D60CF80E8}"/>
    <w:embedItalic r:id="rId3" w:fontKey="{3323251B-A1B3-4975-9093-99D7B73FFBD7}"/>
  </w:font>
  <w:font w:name="Space Grotesk Medium">
    <w:charset w:val="00"/>
    <w:family w:val="auto"/>
    <w:pitch w:val="default"/>
    <w:embedRegular r:id="rId4" w:fontKey="{7E5B44FF-9609-4E53-B456-4C35A83029A1}"/>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5355F555-D8B5-45FC-86CB-FD553A81E0D4}"/>
    <w:embedItalic r:id="rId6" w:fontKey="{2FC3606B-9B29-4594-BE3C-85E88F2D3A51}"/>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615F6EDC-F851-483B-A09B-D73A61C992E9}"/>
    <w:embedBold r:id="rId8" w:fontKey="{07EE0CFC-A907-4D07-8EFE-E4A2F0F2F693}"/>
    <w:embedItalic r:id="rId9" w:fontKey="{845196AC-9013-4A1E-9871-8738614A1BFA}"/>
  </w:font>
  <w:font w:name="Calibri">
    <w:panose1 w:val="020F0502020204030204"/>
    <w:charset w:val="EE"/>
    <w:family w:val="swiss"/>
    <w:pitch w:val="variable"/>
    <w:sig w:usb0="E4002EFF" w:usb1="C200247B" w:usb2="00000009" w:usb3="00000000" w:csb0="000001FF" w:csb1="00000000"/>
    <w:embedRegular r:id="rId10" w:fontKey="{49759F80-B301-4A15-978A-D23C4F224D11}"/>
  </w:font>
  <w:font w:name="Cambria">
    <w:panose1 w:val="02040503050406030204"/>
    <w:charset w:val="EE"/>
    <w:family w:val="roman"/>
    <w:pitch w:val="variable"/>
    <w:sig w:usb0="E00006FF" w:usb1="420024FF" w:usb2="02000000" w:usb3="00000000" w:csb0="0000019F" w:csb1="00000000"/>
    <w:embedRegular r:id="rId11" w:fontKey="{FEE477D3-2329-4E8C-AC21-769453CCC8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8B63" w14:textId="77777777" w:rsidR="00692224" w:rsidRDefault="00000000">
    <w:pPr>
      <w:tabs>
        <w:tab w:val="center" w:pos="4536"/>
        <w:tab w:val="right" w:pos="9072"/>
      </w:tabs>
      <w:rPr>
        <w:color w:val="000000"/>
      </w:rPr>
    </w:pPr>
    <w:r>
      <w:rPr>
        <w:noProof/>
      </w:rPr>
      <w:drawing>
        <wp:inline distT="0" distB="0" distL="0" distR="0" wp14:anchorId="685F2CA9" wp14:editId="26415033">
          <wp:extent cx="5760410" cy="368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410" cy="3683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8306" w14:textId="77777777" w:rsidR="00692224" w:rsidRDefault="00000000">
    <w:pPr>
      <w:tabs>
        <w:tab w:val="center" w:pos="4536"/>
        <w:tab w:val="right" w:pos="9072"/>
      </w:tabs>
    </w:pPr>
    <w:r>
      <w:rPr>
        <w:noProof/>
      </w:rPr>
      <w:drawing>
        <wp:inline distT="0" distB="0" distL="0" distR="0" wp14:anchorId="32AE7138" wp14:editId="693A5020">
          <wp:extent cx="5760410" cy="368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60410" cy="368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B1CB8" w14:textId="77777777" w:rsidR="00C84C5A" w:rsidRDefault="00C84C5A">
      <w:r>
        <w:separator/>
      </w:r>
    </w:p>
  </w:footnote>
  <w:footnote w:type="continuationSeparator" w:id="0">
    <w:p w14:paraId="21B34DA7" w14:textId="77777777" w:rsidR="00C84C5A" w:rsidRDefault="00C84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FB02" w14:textId="77777777" w:rsidR="00692224" w:rsidRDefault="00000000">
    <w:pPr>
      <w:jc w:val="right"/>
    </w:pPr>
    <w:r>
      <w:fldChar w:fldCharType="begin"/>
    </w:r>
    <w:r>
      <w:instrText>PAGE</w:instrText>
    </w:r>
    <w:r>
      <w:fldChar w:fldCharType="separate"/>
    </w:r>
    <w:r w:rsidR="00080381">
      <w:rPr>
        <w:noProof/>
      </w:rPr>
      <w:t>1</w:t>
    </w:r>
    <w:r>
      <w:fldChar w:fldCharType="end"/>
    </w:r>
    <w:r>
      <w:rPr>
        <w:noProof/>
      </w:rPr>
      <w:drawing>
        <wp:anchor distT="114300" distB="114300" distL="114300" distR="114300" simplePos="0" relativeHeight="251658240" behindDoc="0" locked="0" layoutInCell="1" hidden="0" allowOverlap="1" wp14:anchorId="56BAD0C2" wp14:editId="57E78827">
          <wp:simplePos x="0" y="0"/>
          <wp:positionH relativeFrom="column">
            <wp:posOffset>-200023</wp:posOffset>
          </wp:positionH>
          <wp:positionV relativeFrom="paragraph">
            <wp:posOffset>-180973</wp:posOffset>
          </wp:positionV>
          <wp:extent cx="2538362" cy="902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38362" cy="902063"/>
                  </a:xfrm>
                  <a:prstGeom prst="rect">
                    <a:avLst/>
                  </a:prstGeom>
                  <a:ln/>
                </pic:spPr>
              </pic:pic>
            </a:graphicData>
          </a:graphic>
        </wp:anchor>
      </w:drawing>
    </w:r>
  </w:p>
  <w:p w14:paraId="585C6FCA" w14:textId="77777777" w:rsidR="00692224" w:rsidRDefault="00692224">
    <w:pPr>
      <w:jc w:val="right"/>
    </w:pPr>
  </w:p>
  <w:p w14:paraId="6D398015" w14:textId="77777777" w:rsidR="00692224" w:rsidRDefault="00692224">
    <w:pPr>
      <w:jc w:val="right"/>
    </w:pPr>
  </w:p>
  <w:p w14:paraId="51F38E74" w14:textId="77777777" w:rsidR="00692224" w:rsidRDefault="00692224">
    <w:pPr>
      <w:jc w:val="right"/>
    </w:pPr>
  </w:p>
  <w:p w14:paraId="07ACD67B" w14:textId="77777777" w:rsidR="00692224" w:rsidRDefault="0069222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33C2" w14:textId="77777777" w:rsidR="00692224" w:rsidRDefault="0069222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224"/>
    <w:rsid w:val="00080381"/>
    <w:rsid w:val="00692224"/>
    <w:rsid w:val="00AD18D6"/>
    <w:rsid w:val="00C84C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948F"/>
  <w15:docId w15:val="{C4810C8D-9D0B-4E9E-A566-83F46937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pace Grotesk" w:eastAsia="Space Grotesk" w:hAnsi="Space Grotesk" w:cs="Space Grotesk"/>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ageBreakBefore/>
      <w:spacing w:before="480"/>
      <w:outlineLvl w:val="0"/>
    </w:pPr>
    <w:rPr>
      <w:rFonts w:ascii="Space Grotesk Medium" w:eastAsia="Space Grotesk Medium" w:hAnsi="Space Grotesk Medium" w:cs="Space Grotesk Medium"/>
      <w:sz w:val="52"/>
      <w:szCs w:val="52"/>
    </w:rPr>
  </w:style>
  <w:style w:type="paragraph" w:styleId="Nadpis2">
    <w:name w:val="heading 2"/>
    <w:basedOn w:val="Normln"/>
    <w:next w:val="Normln"/>
    <w:uiPriority w:val="9"/>
    <w:semiHidden/>
    <w:unhideWhenUsed/>
    <w:qFormat/>
    <w:pPr>
      <w:keepNext/>
      <w:keepLines/>
      <w:spacing w:before="480" w:after="40"/>
      <w:outlineLvl w:val="1"/>
    </w:pPr>
    <w:rPr>
      <w:rFonts w:ascii="Space Grotesk Medium" w:eastAsia="Space Grotesk Medium" w:hAnsi="Space Grotesk Medium" w:cs="Space Grotesk Medium"/>
      <w:smallCaps/>
      <w:sz w:val="36"/>
      <w:szCs w:val="36"/>
    </w:rPr>
  </w:style>
  <w:style w:type="paragraph" w:styleId="Nadpis3">
    <w:name w:val="heading 3"/>
    <w:basedOn w:val="Normln"/>
    <w:next w:val="Normln"/>
    <w:uiPriority w:val="9"/>
    <w:semiHidden/>
    <w:unhideWhenUsed/>
    <w:qFormat/>
    <w:pPr>
      <w:keepNext/>
      <w:keepLines/>
      <w:spacing w:before="280" w:after="120"/>
      <w:outlineLvl w:val="2"/>
    </w:pPr>
    <w:rPr>
      <w:rFonts w:ascii="Space Grotesk Medium" w:eastAsia="Space Grotesk Medium" w:hAnsi="Space Grotesk Medium" w:cs="Space Grotesk Medium"/>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746</Words>
  <Characters>4402</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Zuzana Novotná</cp:lastModifiedBy>
  <cp:revision>3</cp:revision>
  <cp:lastPrinted>2024-04-22T09:08:00Z</cp:lastPrinted>
  <dcterms:created xsi:type="dcterms:W3CDTF">2024-04-22T09:05:00Z</dcterms:created>
  <dcterms:modified xsi:type="dcterms:W3CDTF">2024-04-22T11:07:00Z</dcterms:modified>
</cp:coreProperties>
</file>